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09C" w:rsidRPr="0032209C" w:rsidRDefault="0032209C" w:rsidP="0032209C">
      <w:pPr>
        <w:jc w:val="left"/>
        <w:rPr>
          <w:b/>
        </w:rPr>
      </w:pPr>
      <w:r w:rsidRPr="0032209C">
        <w:rPr>
          <w:b/>
        </w:rPr>
        <w:t xml:space="preserve">Okruhy témat k praktické maturitní zkoušce </w:t>
      </w:r>
    </w:p>
    <w:p w:rsidR="0032209C" w:rsidRPr="0032209C" w:rsidRDefault="0032209C" w:rsidP="0032209C">
      <w:pPr>
        <w:jc w:val="left"/>
        <w:rPr>
          <w:b/>
        </w:rPr>
      </w:pPr>
    </w:p>
    <w:p w:rsidR="0032209C" w:rsidRDefault="0032209C" w:rsidP="0032209C">
      <w:pPr>
        <w:jc w:val="left"/>
      </w:pPr>
      <w:r w:rsidRPr="0032209C">
        <w:rPr>
          <w:b/>
        </w:rPr>
        <w:t>Studijní obor:</w:t>
      </w:r>
      <w:r>
        <w:tab/>
        <w:t>53-41-M/03 Praktická sestra</w:t>
      </w:r>
    </w:p>
    <w:p w:rsidR="0032209C" w:rsidRPr="0032209C" w:rsidRDefault="0032209C" w:rsidP="0032209C">
      <w:pPr>
        <w:jc w:val="left"/>
        <w:rPr>
          <w:b/>
        </w:rPr>
      </w:pPr>
      <w:r w:rsidRPr="0032209C">
        <w:rPr>
          <w:b/>
        </w:rPr>
        <w:t>Ročník:</w:t>
      </w:r>
      <w:r w:rsidRPr="0032209C">
        <w:rPr>
          <w:b/>
        </w:rPr>
        <w:tab/>
      </w:r>
      <w:r>
        <w:rPr>
          <w:b/>
        </w:rPr>
        <w:tab/>
      </w:r>
      <w:r w:rsidRPr="0032209C">
        <w:t>čtvrtý</w:t>
      </w:r>
    </w:p>
    <w:p w:rsidR="0032209C" w:rsidRDefault="0032209C" w:rsidP="0032209C">
      <w:pPr>
        <w:jc w:val="left"/>
      </w:pPr>
      <w:r w:rsidRPr="0032209C">
        <w:rPr>
          <w:b/>
        </w:rPr>
        <w:t>Třída:</w:t>
      </w:r>
      <w:r w:rsidRPr="0032209C">
        <w:rPr>
          <w:b/>
        </w:rPr>
        <w:tab/>
      </w:r>
      <w:r>
        <w:tab/>
        <w:t>SE 4</w:t>
      </w:r>
    </w:p>
    <w:p w:rsidR="0032209C" w:rsidRDefault="0032209C" w:rsidP="0032209C">
      <w:pPr>
        <w:jc w:val="left"/>
      </w:pPr>
      <w:r w:rsidRPr="0032209C">
        <w:rPr>
          <w:b/>
        </w:rPr>
        <w:t>Školní rok:</w:t>
      </w:r>
      <w:r>
        <w:tab/>
        <w:t>202</w:t>
      </w:r>
      <w:r w:rsidR="00C74404">
        <w:t>4</w:t>
      </w:r>
      <w:r>
        <w:t>/202</w:t>
      </w:r>
      <w:r w:rsidR="00C74404">
        <w:t>5</w:t>
      </w:r>
    </w:p>
    <w:p w:rsidR="0032209C" w:rsidRDefault="0032209C" w:rsidP="0032209C">
      <w:pPr>
        <w:jc w:val="left"/>
      </w:pPr>
    </w:p>
    <w:p w:rsidR="0032209C" w:rsidRDefault="0032209C" w:rsidP="0032209C">
      <w:pPr>
        <w:jc w:val="left"/>
      </w:pPr>
    </w:p>
    <w:p w:rsidR="0032209C" w:rsidRPr="0032209C" w:rsidRDefault="0032209C" w:rsidP="0032209C">
      <w:pPr>
        <w:jc w:val="left"/>
        <w:rPr>
          <w:b/>
        </w:rPr>
      </w:pPr>
      <w:r w:rsidRPr="0032209C">
        <w:rPr>
          <w:b/>
        </w:rPr>
        <w:t>Ošetřovatelská péče u nemocných na interním oddělení</w:t>
      </w:r>
    </w:p>
    <w:p w:rsidR="0032209C" w:rsidRDefault="0032209C" w:rsidP="0032209C">
      <w:pPr>
        <w:jc w:val="left"/>
      </w:pPr>
    </w:p>
    <w:p w:rsidR="0032209C" w:rsidRDefault="0032209C" w:rsidP="0032209C">
      <w:pPr>
        <w:jc w:val="left"/>
      </w:pPr>
      <w:r>
        <w:t>1.</w:t>
      </w:r>
      <w:r>
        <w:tab/>
        <w:t>Ošetřovatelská péče u K/P s onemocněním dýchacího ústrojí</w:t>
      </w:r>
    </w:p>
    <w:p w:rsidR="0032209C" w:rsidRDefault="0032209C" w:rsidP="0032209C">
      <w:pPr>
        <w:jc w:val="left"/>
      </w:pPr>
      <w:r>
        <w:t>2.</w:t>
      </w:r>
      <w:r>
        <w:tab/>
        <w:t>Ošetřovatelská péče u K/P s onemocněním oběhového systému</w:t>
      </w:r>
    </w:p>
    <w:p w:rsidR="0032209C" w:rsidRDefault="0032209C" w:rsidP="0032209C">
      <w:pPr>
        <w:jc w:val="left"/>
      </w:pPr>
      <w:r>
        <w:t>3.</w:t>
      </w:r>
      <w:r>
        <w:tab/>
        <w:t>Ošetřovatelská péče u K/P s onemocněním trávicího systému</w:t>
      </w:r>
    </w:p>
    <w:p w:rsidR="0032209C" w:rsidRDefault="0032209C" w:rsidP="0032209C">
      <w:pPr>
        <w:jc w:val="left"/>
      </w:pPr>
      <w:r>
        <w:t>4.</w:t>
      </w:r>
      <w:r>
        <w:tab/>
        <w:t>Ošetřovatelská péče u K/P s onemocněním žláz s vnitřní sekrecí</w:t>
      </w:r>
    </w:p>
    <w:p w:rsidR="0032209C" w:rsidRDefault="0032209C" w:rsidP="0032209C">
      <w:pPr>
        <w:jc w:val="left"/>
      </w:pPr>
      <w:r>
        <w:t>5.</w:t>
      </w:r>
      <w:r>
        <w:tab/>
        <w:t>Ošetřovatelská péče u K/P s onemocněním krve</w:t>
      </w:r>
    </w:p>
    <w:p w:rsidR="0032209C" w:rsidRDefault="0032209C" w:rsidP="0032209C">
      <w:pPr>
        <w:jc w:val="left"/>
      </w:pPr>
      <w:r>
        <w:t>6.</w:t>
      </w:r>
      <w:r>
        <w:tab/>
        <w:t>Ošetřovatelská péče u K/P s onemocněním nervového systému</w:t>
      </w:r>
    </w:p>
    <w:p w:rsidR="0032209C" w:rsidRDefault="0032209C" w:rsidP="0032209C">
      <w:pPr>
        <w:jc w:val="left"/>
      </w:pPr>
      <w:r>
        <w:t>7.</w:t>
      </w:r>
      <w:r>
        <w:tab/>
        <w:t>Ošetřovatelská péče u K/P s onemocněním močového systému</w:t>
      </w:r>
    </w:p>
    <w:p w:rsidR="0032209C" w:rsidRDefault="0032209C" w:rsidP="0032209C">
      <w:pPr>
        <w:jc w:val="left"/>
      </w:pPr>
      <w:r>
        <w:t>8.</w:t>
      </w:r>
      <w:r>
        <w:tab/>
        <w:t>Ošetřovatelská péče u K/P s onemocněním onkologickým</w:t>
      </w:r>
    </w:p>
    <w:p w:rsidR="0032209C" w:rsidRDefault="0032209C" w:rsidP="0032209C">
      <w:pPr>
        <w:jc w:val="left"/>
      </w:pPr>
    </w:p>
    <w:p w:rsidR="00C74404" w:rsidRDefault="0032209C" w:rsidP="00C744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209C">
        <w:rPr>
          <w:b/>
        </w:rPr>
        <w:t>Vyučující:</w:t>
      </w:r>
      <w:r w:rsidR="00C74404">
        <w:rPr>
          <w:b/>
        </w:rPr>
        <w:t xml:space="preserve"> </w:t>
      </w:r>
      <w:r w:rsidR="00C74404">
        <w:rPr>
          <w:b/>
        </w:rPr>
        <w:tab/>
      </w:r>
      <w:r w:rsidR="00C74404" w:rsidRPr="005B05B3">
        <w:rPr>
          <w:rFonts w:eastAsia="Times New Roman" w:cs="Calibri"/>
          <w:b/>
          <w:lang w:eastAsia="cs-CZ"/>
        </w:rPr>
        <w:t>Mgr. Zdeňka Pavelková Ph.D.</w:t>
      </w:r>
    </w:p>
    <w:p w:rsidR="0032209C" w:rsidRPr="0032209C" w:rsidRDefault="0032209C" w:rsidP="0032209C">
      <w:pPr>
        <w:jc w:val="left"/>
        <w:rPr>
          <w:b/>
        </w:rPr>
      </w:pPr>
    </w:p>
    <w:p w:rsidR="0032209C" w:rsidRDefault="0032209C" w:rsidP="0032209C">
      <w:pPr>
        <w:jc w:val="left"/>
      </w:pPr>
    </w:p>
    <w:p w:rsidR="0032209C" w:rsidRDefault="0032209C" w:rsidP="0032209C">
      <w:pPr>
        <w:jc w:val="left"/>
      </w:pPr>
    </w:p>
    <w:p w:rsidR="0032209C" w:rsidRPr="0032209C" w:rsidRDefault="0032209C" w:rsidP="0032209C">
      <w:pPr>
        <w:jc w:val="left"/>
        <w:rPr>
          <w:b/>
        </w:rPr>
      </w:pPr>
      <w:r w:rsidRPr="0032209C">
        <w:rPr>
          <w:b/>
        </w:rPr>
        <w:t>Ošetřovatelská péče u nemocných na chirurgickém oddělení</w:t>
      </w:r>
    </w:p>
    <w:p w:rsidR="0032209C" w:rsidRDefault="0032209C" w:rsidP="0032209C">
      <w:pPr>
        <w:jc w:val="left"/>
      </w:pPr>
    </w:p>
    <w:p w:rsidR="0032209C" w:rsidRDefault="0032209C" w:rsidP="0032209C">
      <w:pPr>
        <w:jc w:val="left"/>
      </w:pPr>
      <w:r>
        <w:t>1.</w:t>
      </w:r>
      <w:r>
        <w:tab/>
        <w:t>Ošetřovatelská péče u nemocných s poraněním lebky a mozku</w:t>
      </w:r>
    </w:p>
    <w:p w:rsidR="0032209C" w:rsidRDefault="0032209C" w:rsidP="0032209C">
      <w:pPr>
        <w:jc w:val="left"/>
      </w:pPr>
      <w:r>
        <w:t>2.</w:t>
      </w:r>
      <w:r>
        <w:tab/>
        <w:t xml:space="preserve">Ošetřovatelská péče u nemocných se </w:t>
      </w:r>
      <w:proofErr w:type="spellStart"/>
      <w:r>
        <w:t>stomií</w:t>
      </w:r>
      <w:proofErr w:type="spellEnd"/>
    </w:p>
    <w:p w:rsidR="0032209C" w:rsidRDefault="0032209C" w:rsidP="0032209C">
      <w:pPr>
        <w:jc w:val="left"/>
      </w:pPr>
      <w:r>
        <w:t>3.</w:t>
      </w:r>
      <w:r>
        <w:tab/>
        <w:t>Ošetřovatelská péče u nemocných po urologické operaci</w:t>
      </w:r>
    </w:p>
    <w:p w:rsidR="0032209C" w:rsidRDefault="0032209C" w:rsidP="0032209C">
      <w:pPr>
        <w:jc w:val="left"/>
      </w:pPr>
      <w:r>
        <w:t>4.</w:t>
      </w:r>
      <w:r>
        <w:tab/>
        <w:t>Ošetřovatelská péče u nemocných před a po operaci trávicího ústrojí a břicha</w:t>
      </w:r>
    </w:p>
    <w:p w:rsidR="0032209C" w:rsidRDefault="0032209C" w:rsidP="0032209C">
      <w:pPr>
        <w:jc w:val="left"/>
      </w:pPr>
      <w:r>
        <w:t>5.</w:t>
      </w:r>
      <w:r>
        <w:tab/>
        <w:t>Ošetřovatelská péče u nemocných před a po amputaci</w:t>
      </w:r>
    </w:p>
    <w:p w:rsidR="0032209C" w:rsidRDefault="0032209C" w:rsidP="0032209C">
      <w:pPr>
        <w:jc w:val="left"/>
      </w:pPr>
      <w:r>
        <w:t>6.</w:t>
      </w:r>
      <w:r>
        <w:tab/>
        <w:t>Ošetřovatelská péče u nemocných s degenerativním kloubním onemocněním</w:t>
      </w:r>
    </w:p>
    <w:p w:rsidR="0032209C" w:rsidRDefault="0032209C" w:rsidP="0032209C">
      <w:pPr>
        <w:jc w:val="left"/>
      </w:pPr>
      <w:r>
        <w:t>7.</w:t>
      </w:r>
      <w:r>
        <w:tab/>
        <w:t>Ošetřovatelská péče u nemocných s náhlou břišní příhodou</w:t>
      </w:r>
    </w:p>
    <w:p w:rsidR="0032209C" w:rsidRDefault="0032209C" w:rsidP="0032209C">
      <w:pPr>
        <w:jc w:val="left"/>
      </w:pPr>
      <w:r>
        <w:t>8.</w:t>
      </w:r>
      <w:r>
        <w:tab/>
        <w:t>Ošetřovatelská péče u nemocných po laparoskopické operaci</w:t>
      </w:r>
    </w:p>
    <w:p w:rsidR="0032209C" w:rsidRDefault="0032209C" w:rsidP="0032209C">
      <w:pPr>
        <w:jc w:val="left"/>
      </w:pPr>
    </w:p>
    <w:p w:rsidR="0032209C" w:rsidRDefault="0032209C" w:rsidP="0032209C">
      <w:pPr>
        <w:jc w:val="left"/>
      </w:pPr>
    </w:p>
    <w:p w:rsidR="0032209C" w:rsidRPr="0032209C" w:rsidRDefault="0032209C" w:rsidP="0032209C">
      <w:pPr>
        <w:jc w:val="left"/>
        <w:rPr>
          <w:b/>
        </w:rPr>
      </w:pPr>
      <w:r w:rsidRPr="0032209C">
        <w:rPr>
          <w:b/>
        </w:rPr>
        <w:t>Vyučující:</w:t>
      </w:r>
      <w:r w:rsidRPr="0032209C">
        <w:rPr>
          <w:b/>
        </w:rPr>
        <w:tab/>
        <w:t xml:space="preserve">Mgr. </w:t>
      </w:r>
      <w:r w:rsidR="00C74404">
        <w:rPr>
          <w:b/>
        </w:rPr>
        <w:t>Veronika Švábová</w:t>
      </w:r>
    </w:p>
    <w:p w:rsidR="0032209C" w:rsidRDefault="0032209C" w:rsidP="0032209C">
      <w:pPr>
        <w:jc w:val="left"/>
      </w:pPr>
    </w:p>
    <w:p w:rsidR="0032209C" w:rsidRDefault="0032209C" w:rsidP="0032209C">
      <w:pPr>
        <w:jc w:val="left"/>
      </w:pPr>
    </w:p>
    <w:p w:rsidR="0066431A" w:rsidRDefault="0032209C" w:rsidP="0032209C">
      <w:pPr>
        <w:jc w:val="left"/>
      </w:pPr>
      <w:r w:rsidRPr="0032209C">
        <w:rPr>
          <w:b/>
        </w:rPr>
        <w:t xml:space="preserve">Dne: </w:t>
      </w:r>
      <w:bookmarkStart w:id="0" w:name="_GoBack"/>
      <w:bookmarkEnd w:id="0"/>
    </w:p>
    <w:sectPr w:rsidR="0066431A" w:rsidSect="000348F0">
      <w:headerReference w:type="default" r:id="rId6"/>
      <w:footerReference w:type="default" r:id="rId7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B3" w:rsidRDefault="005B05B3" w:rsidP="00603E19">
      <w:pPr>
        <w:spacing w:line="240" w:lineRule="auto"/>
      </w:pPr>
      <w:r>
        <w:separator/>
      </w:r>
    </w:p>
  </w:endnote>
  <w:endnote w:type="continuationSeparator" w:id="0">
    <w:p w:rsidR="005B05B3" w:rsidRDefault="005B05B3" w:rsidP="00603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1A" w:rsidRDefault="0066431A">
    <w:pPr>
      <w:pStyle w:val="Zpat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5.75pt">
          <v:imagedata r:id="rId1" o:title=""/>
        </v:shape>
        <o:OLEObject Type="Embed" ProgID="CorelDraw.Graphic.16" ShapeID="_x0000_i1026" DrawAspect="Content" ObjectID="_179983065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B3" w:rsidRDefault="005B05B3" w:rsidP="00603E19">
      <w:pPr>
        <w:spacing w:line="240" w:lineRule="auto"/>
      </w:pPr>
      <w:r>
        <w:separator/>
      </w:r>
    </w:p>
  </w:footnote>
  <w:footnote w:type="continuationSeparator" w:id="0">
    <w:p w:rsidR="005B05B3" w:rsidRDefault="005B05B3" w:rsidP="00603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1A" w:rsidRDefault="005B05B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style="width:450pt;height:45pt;visibility:visible">
          <v:imagedata r:id="rId1" o:title=""/>
        </v:shape>
      </w:pict>
    </w:r>
  </w:p>
  <w:p w:rsidR="0066431A" w:rsidRDefault="006643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E19"/>
    <w:rsid w:val="00001655"/>
    <w:rsid w:val="000348F0"/>
    <w:rsid w:val="000D2E38"/>
    <w:rsid w:val="002A654C"/>
    <w:rsid w:val="0032209C"/>
    <w:rsid w:val="004264B6"/>
    <w:rsid w:val="00457F96"/>
    <w:rsid w:val="00463AC0"/>
    <w:rsid w:val="005B05B3"/>
    <w:rsid w:val="005C342A"/>
    <w:rsid w:val="005F7AFA"/>
    <w:rsid w:val="00603E19"/>
    <w:rsid w:val="0066431A"/>
    <w:rsid w:val="00792241"/>
    <w:rsid w:val="007B6F52"/>
    <w:rsid w:val="00806E1C"/>
    <w:rsid w:val="00834CDE"/>
    <w:rsid w:val="008D2E4B"/>
    <w:rsid w:val="009C0F48"/>
    <w:rsid w:val="00A63FEC"/>
    <w:rsid w:val="00B451E9"/>
    <w:rsid w:val="00C55AEC"/>
    <w:rsid w:val="00C74404"/>
    <w:rsid w:val="00D40917"/>
    <w:rsid w:val="00DB6261"/>
    <w:rsid w:val="00DF3656"/>
    <w:rsid w:val="00E404C6"/>
    <w:rsid w:val="00E76764"/>
    <w:rsid w:val="00EA15BB"/>
    <w:rsid w:val="00EF2168"/>
    <w:rsid w:val="00F03C5D"/>
    <w:rsid w:val="00F43E28"/>
    <w:rsid w:val="00F540F3"/>
    <w:rsid w:val="00F55F6E"/>
    <w:rsid w:val="00F87D3A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460334"/>
  <w15:docId w15:val="{2F635F06-55F9-4802-BC8C-A76DF02C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F48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3E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603E19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03E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603E1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0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plukasek</dc:creator>
  <cp:keywords/>
  <dc:description/>
  <cp:lastModifiedBy>Eva Malíková</cp:lastModifiedBy>
  <cp:revision>4</cp:revision>
  <cp:lastPrinted>2015-11-25T15:06:00Z</cp:lastPrinted>
  <dcterms:created xsi:type="dcterms:W3CDTF">2015-11-25T15:29:00Z</dcterms:created>
  <dcterms:modified xsi:type="dcterms:W3CDTF">2025-01-31T11:11:00Z</dcterms:modified>
</cp:coreProperties>
</file>